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25" w:rsidRPr="0039027D" w:rsidRDefault="00D23C25" w:rsidP="00D23C25">
      <w:pPr>
        <w:rPr>
          <w:rFonts w:cs="Arial"/>
          <w:b/>
          <w:bCs/>
          <w:sz w:val="44"/>
          <w:szCs w:val="44"/>
        </w:rPr>
      </w:pPr>
      <w:bookmarkStart w:id="0" w:name="_GoBack"/>
      <w:bookmarkEnd w:id="0"/>
      <w:r w:rsidRPr="0039027D">
        <w:rPr>
          <w:rFonts w:cs="Arial"/>
          <w:b/>
          <w:bCs/>
          <w:sz w:val="44"/>
          <w:szCs w:val="44"/>
        </w:rPr>
        <w:t>Kurs</w:t>
      </w:r>
      <w:r w:rsidR="008A62DA">
        <w:rPr>
          <w:rFonts w:cs="Arial"/>
          <w:b/>
          <w:bCs/>
          <w:sz w:val="44"/>
          <w:szCs w:val="44"/>
        </w:rPr>
        <w:t xml:space="preserve"> i flerkulturell forståelse – </w:t>
      </w:r>
      <w:proofErr w:type="spellStart"/>
      <w:r w:rsidR="008A62DA">
        <w:rPr>
          <w:rFonts w:cs="Arial"/>
          <w:b/>
          <w:bCs/>
          <w:sz w:val="44"/>
          <w:szCs w:val="44"/>
        </w:rPr>
        <w:t>Ui</w:t>
      </w:r>
      <w:r w:rsidRPr="0039027D">
        <w:rPr>
          <w:rFonts w:cs="Arial"/>
          <w:b/>
          <w:bCs/>
          <w:sz w:val="44"/>
          <w:szCs w:val="44"/>
        </w:rPr>
        <w:t>A</w:t>
      </w:r>
      <w:proofErr w:type="spellEnd"/>
      <w:r w:rsidRPr="0039027D">
        <w:rPr>
          <w:rFonts w:cs="Arial"/>
          <w:b/>
          <w:bCs/>
          <w:sz w:val="44"/>
          <w:szCs w:val="44"/>
        </w:rPr>
        <w:t xml:space="preserve"> 11.03.16</w:t>
      </w:r>
    </w:p>
    <w:p w:rsidR="00D23C25" w:rsidRDefault="00D23C25" w:rsidP="00D23C25">
      <w:pPr>
        <w:rPr>
          <w:rFonts w:cs="Arial"/>
        </w:rPr>
      </w:pPr>
    </w:p>
    <w:p w:rsidR="00D23C25" w:rsidRPr="006F5C7D" w:rsidRDefault="00D23C25" w:rsidP="00D23C25">
      <w:pPr>
        <w:rPr>
          <w:rFonts w:cs="Arial"/>
          <w:b/>
          <w:bCs/>
        </w:rPr>
      </w:pPr>
      <w:r w:rsidRPr="006F5C7D">
        <w:rPr>
          <w:rFonts w:cs="Arial"/>
          <w:b/>
          <w:bCs/>
        </w:rPr>
        <w:t xml:space="preserve">Innledning </w:t>
      </w:r>
    </w:p>
    <w:p w:rsidR="00D23C25" w:rsidRPr="008A62DA" w:rsidRDefault="00D23C25" w:rsidP="008A62DA">
      <w:pPr>
        <w:rPr>
          <w:rFonts w:cs="Arial"/>
        </w:rPr>
      </w:pPr>
    </w:p>
    <w:p w:rsidR="00D23C25" w:rsidRPr="008A62DA" w:rsidRDefault="00D23C25" w:rsidP="008A62DA">
      <w:pPr>
        <w:ind w:left="2124" w:hanging="2124"/>
        <w:rPr>
          <w:rFonts w:cs="Arial"/>
        </w:rPr>
      </w:pPr>
      <w:r w:rsidRPr="008A62DA">
        <w:rPr>
          <w:rFonts w:cs="Arial"/>
        </w:rPr>
        <w:t>09:00 – 09:15</w:t>
      </w:r>
      <w:r w:rsidRPr="008A62DA">
        <w:rPr>
          <w:rFonts w:cs="Arial"/>
        </w:rPr>
        <w:tab/>
        <w:t xml:space="preserve">Åpning av kurset ved </w:t>
      </w:r>
      <w:r w:rsidR="008A62DA" w:rsidRPr="008A62DA">
        <w:rPr>
          <w:rFonts w:cs="Arial"/>
        </w:rPr>
        <w:t>Irene Trysnes, Instituttleder, institutt for sosiologi og sosialt arbeid</w:t>
      </w:r>
      <w:r w:rsidR="008A62DA">
        <w:rPr>
          <w:rFonts w:cs="Arial"/>
        </w:rPr>
        <w:t xml:space="preserve">, </w:t>
      </w:r>
      <w:proofErr w:type="spellStart"/>
      <w:r w:rsidR="008A62DA">
        <w:rPr>
          <w:rFonts w:cs="Arial"/>
        </w:rPr>
        <w:t>UiA</w:t>
      </w:r>
      <w:proofErr w:type="spellEnd"/>
    </w:p>
    <w:p w:rsidR="00D23C25" w:rsidRPr="006F5C7D" w:rsidRDefault="00D23C25" w:rsidP="00D23C25">
      <w:pPr>
        <w:rPr>
          <w:rFonts w:cs="Arial"/>
        </w:rPr>
      </w:pPr>
    </w:p>
    <w:p w:rsidR="00D23C25" w:rsidRPr="006F5C7D" w:rsidRDefault="00D23C25" w:rsidP="00D23C25">
      <w:pPr>
        <w:rPr>
          <w:rFonts w:cs="Arial"/>
          <w:b/>
          <w:bCs/>
        </w:rPr>
      </w:pPr>
      <w:bookmarkStart w:id="1" w:name="Start"/>
      <w:bookmarkEnd w:id="1"/>
      <w:r w:rsidRPr="006F5C7D">
        <w:rPr>
          <w:rFonts w:cs="Arial"/>
          <w:b/>
          <w:bCs/>
        </w:rPr>
        <w:t>Fakta</w:t>
      </w:r>
      <w:r>
        <w:rPr>
          <w:rFonts w:cs="Arial"/>
          <w:b/>
          <w:bCs/>
        </w:rPr>
        <w:t xml:space="preserve"> og myter</w:t>
      </w:r>
    </w:p>
    <w:p w:rsidR="00D23C25" w:rsidRPr="006F5C7D" w:rsidRDefault="00D23C25" w:rsidP="00D23C25">
      <w:pPr>
        <w:rPr>
          <w:rFonts w:cs="Arial"/>
        </w:rPr>
      </w:pPr>
    </w:p>
    <w:p w:rsidR="00D23C25" w:rsidRDefault="00D23C25" w:rsidP="00D23C25">
      <w:pPr>
        <w:ind w:left="1410" w:hanging="1410"/>
        <w:rPr>
          <w:rFonts w:cs="Arial"/>
        </w:rPr>
      </w:pPr>
      <w:r w:rsidRPr="006F5C7D">
        <w:rPr>
          <w:rFonts w:cs="Arial"/>
        </w:rPr>
        <w:t xml:space="preserve">09:15 – 10:00 </w:t>
      </w:r>
      <w:r>
        <w:rPr>
          <w:rFonts w:cs="Arial"/>
        </w:rPr>
        <w:tab/>
      </w:r>
      <w:r>
        <w:rPr>
          <w:rFonts w:cs="Arial"/>
        </w:rPr>
        <w:tab/>
      </w:r>
      <w:r w:rsidRPr="006F5C7D">
        <w:rPr>
          <w:rFonts w:cs="Arial"/>
        </w:rPr>
        <w:tab/>
      </w:r>
      <w:r w:rsidRPr="00C05C36">
        <w:rPr>
          <w:rFonts w:cs="Arial"/>
        </w:rPr>
        <w:t xml:space="preserve">Migrasjon </w:t>
      </w:r>
      <w:r w:rsidRPr="006F5C7D">
        <w:rPr>
          <w:rFonts w:cs="Arial"/>
        </w:rPr>
        <w:t xml:space="preserve">- Hva er fakta – antall, hvor fra og hvem?  </w:t>
      </w:r>
      <w:r>
        <w:rPr>
          <w:rFonts w:cs="Arial"/>
        </w:rPr>
        <w:t>Begrepsavklaring.</w:t>
      </w:r>
    </w:p>
    <w:p w:rsidR="00D23C25" w:rsidRPr="00B71AB0" w:rsidRDefault="002210D6" w:rsidP="00D23C25">
      <w:pPr>
        <w:ind w:left="1416" w:firstLine="708"/>
        <w:rPr>
          <w:rFonts w:cs="Arial"/>
        </w:rPr>
      </w:pPr>
      <w:r>
        <w:rPr>
          <w:rFonts w:cs="Arial"/>
        </w:rPr>
        <w:t>v</w:t>
      </w:r>
      <w:r w:rsidR="00D23C25">
        <w:rPr>
          <w:rFonts w:cs="Arial"/>
        </w:rPr>
        <w:t xml:space="preserve">/seniorrådgiver Joseph Salomonsen, </w:t>
      </w:r>
      <w:proofErr w:type="spellStart"/>
      <w:r w:rsidR="00D23C25">
        <w:rPr>
          <w:rFonts w:cs="Arial"/>
        </w:rPr>
        <w:t>IMDi</w:t>
      </w:r>
      <w:proofErr w:type="spellEnd"/>
    </w:p>
    <w:p w:rsidR="00D23C25" w:rsidRPr="006F5C7D" w:rsidRDefault="00D23C25" w:rsidP="00D23C25">
      <w:pPr>
        <w:pStyle w:val="Listeavsnitt"/>
        <w:rPr>
          <w:rFonts w:ascii="Arial" w:hAnsi="Arial" w:cs="Arial"/>
        </w:rPr>
      </w:pPr>
    </w:p>
    <w:p w:rsidR="00D23C25" w:rsidRPr="006F5C7D" w:rsidRDefault="00D23C25" w:rsidP="00D23C25">
      <w:pPr>
        <w:rPr>
          <w:rFonts w:cs="Arial"/>
          <w:u w:val="single"/>
        </w:rPr>
      </w:pPr>
      <w:r w:rsidRPr="006F5C7D">
        <w:rPr>
          <w:rFonts w:cs="Arial"/>
        </w:rPr>
        <w:t>10:00 – 10:15</w:t>
      </w:r>
      <w:r w:rsidRPr="00B360DE">
        <w:rPr>
          <w:rFonts w:cs="Arial"/>
        </w:rPr>
        <w:tab/>
      </w:r>
      <w:r>
        <w:rPr>
          <w:rFonts w:cs="Arial"/>
        </w:rPr>
        <w:tab/>
      </w:r>
      <w:r w:rsidRPr="00B360DE">
        <w:rPr>
          <w:rFonts w:cs="Arial"/>
        </w:rPr>
        <w:t>Pause</w:t>
      </w:r>
    </w:p>
    <w:p w:rsidR="00D23C25" w:rsidRPr="006F5C7D" w:rsidRDefault="00D23C25" w:rsidP="00D23C25">
      <w:pPr>
        <w:rPr>
          <w:rFonts w:cs="Arial"/>
        </w:rPr>
      </w:pPr>
    </w:p>
    <w:p w:rsidR="00B441D2" w:rsidRDefault="00D23C25" w:rsidP="00B441D2">
      <w:r w:rsidRPr="00FD1E4D">
        <w:rPr>
          <w:rFonts w:cs="Arial"/>
          <w:lang w:val="nn-NO"/>
        </w:rPr>
        <w:t>10:15 – 11:00</w:t>
      </w:r>
      <w:r w:rsidRPr="00FD1E4D">
        <w:rPr>
          <w:rFonts w:cs="Arial"/>
          <w:lang w:val="nn-NO"/>
        </w:rPr>
        <w:tab/>
      </w:r>
      <w:r w:rsidRPr="00FD1E4D">
        <w:rPr>
          <w:rFonts w:cs="Arial"/>
          <w:lang w:val="nn-NO"/>
        </w:rPr>
        <w:tab/>
      </w:r>
      <w:r w:rsidR="00AA57A1">
        <w:rPr>
          <w:rFonts w:cs="Arial"/>
          <w:lang w:val="nn-NO"/>
        </w:rPr>
        <w:t>«</w:t>
      </w:r>
      <w:r w:rsidR="00B441D2">
        <w:t>Hvorfor du bør bli med i «bærplukkerforeningen»:</w:t>
      </w:r>
    </w:p>
    <w:p w:rsidR="00D23C25" w:rsidRPr="002210D6" w:rsidRDefault="00B441D2" w:rsidP="00B44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ind w:left="2124"/>
        <w:rPr>
          <w:rFonts w:cs="Arial"/>
        </w:rPr>
      </w:pPr>
      <w:r>
        <w:t>Om tverrkulturell kommunikasjon og sammenvevde liv i små samfunn.»</w:t>
      </w:r>
      <w:r w:rsidRPr="002210D6">
        <w:rPr>
          <w:rFonts w:cs="Arial"/>
        </w:rPr>
        <w:t xml:space="preserve"> </w:t>
      </w:r>
      <w:r w:rsidR="008A62DA" w:rsidRPr="002210D6">
        <w:rPr>
          <w:rFonts w:cs="Arial"/>
        </w:rPr>
        <w:t>v</w:t>
      </w:r>
      <w:r w:rsidR="00D23C25" w:rsidRPr="002210D6">
        <w:rPr>
          <w:rFonts w:cs="Arial"/>
        </w:rPr>
        <w:t xml:space="preserve">/førsteamanuensis Anne Ryen, </w:t>
      </w:r>
      <w:r w:rsidR="002210D6" w:rsidRPr="002210D6">
        <w:rPr>
          <w:rFonts w:cs="Arial"/>
          <w:iCs/>
        </w:rPr>
        <w:t>Institutt for sosiologi og sosialt arbeid</w:t>
      </w:r>
      <w:r w:rsidR="002210D6" w:rsidRPr="002210D6">
        <w:rPr>
          <w:rFonts w:cs="Arial"/>
        </w:rPr>
        <w:t xml:space="preserve"> </w:t>
      </w:r>
      <w:proofErr w:type="spellStart"/>
      <w:r w:rsidR="00D23C25" w:rsidRPr="002210D6">
        <w:rPr>
          <w:rFonts w:cs="Arial"/>
        </w:rPr>
        <w:t>UiA</w:t>
      </w:r>
      <w:proofErr w:type="spellEnd"/>
      <w:r w:rsidR="002210D6">
        <w:rPr>
          <w:rFonts w:cs="Arial"/>
        </w:rPr>
        <w:t xml:space="preserve"> og Aleksandra </w:t>
      </w:r>
      <w:proofErr w:type="spellStart"/>
      <w:r w:rsidR="002210D6">
        <w:rPr>
          <w:rFonts w:cs="Arial"/>
        </w:rPr>
        <w:t>Rados</w:t>
      </w:r>
      <w:proofErr w:type="spellEnd"/>
      <w:r>
        <w:rPr>
          <w:rFonts w:cs="Arial"/>
        </w:rPr>
        <w:t xml:space="preserve">, </w:t>
      </w:r>
      <w:r>
        <w:t>Masterstudent i sosiologi og jobber i verdens største forsikringsselskap AIG</w:t>
      </w:r>
    </w:p>
    <w:p w:rsidR="00D23C25" w:rsidRPr="006F5C7D" w:rsidRDefault="00D23C25" w:rsidP="00D23C25">
      <w:pPr>
        <w:rPr>
          <w:rFonts w:cs="Arial"/>
        </w:rPr>
      </w:pPr>
    </w:p>
    <w:p w:rsidR="00D23C25" w:rsidRPr="006F5C7D" w:rsidRDefault="00D23C25" w:rsidP="00D23C25">
      <w:pPr>
        <w:rPr>
          <w:rFonts w:cs="Arial"/>
        </w:rPr>
      </w:pPr>
      <w:r>
        <w:rPr>
          <w:rFonts w:cs="Arial"/>
        </w:rPr>
        <w:t>11:00 – 11:15</w:t>
      </w:r>
      <w:r w:rsidRPr="006F5C7D">
        <w:rPr>
          <w:rFonts w:cs="Arial"/>
        </w:rPr>
        <w:tab/>
      </w:r>
      <w:r>
        <w:rPr>
          <w:rFonts w:cs="Arial"/>
        </w:rPr>
        <w:tab/>
      </w:r>
      <w:r w:rsidRPr="006F5C7D">
        <w:rPr>
          <w:rFonts w:cs="Arial"/>
        </w:rPr>
        <w:t>Spørsmål og kommentarer fra deltakere</w:t>
      </w:r>
    </w:p>
    <w:p w:rsidR="00D23C25" w:rsidRPr="006F5C7D" w:rsidRDefault="00D23C25" w:rsidP="00D23C25">
      <w:pPr>
        <w:rPr>
          <w:rFonts w:cs="Arial"/>
        </w:rPr>
      </w:pPr>
    </w:p>
    <w:p w:rsidR="00D23C25" w:rsidRDefault="00D23C25" w:rsidP="00D23C25">
      <w:pPr>
        <w:rPr>
          <w:rFonts w:cs="Arial"/>
        </w:rPr>
      </w:pPr>
      <w:r>
        <w:rPr>
          <w:rFonts w:cs="Arial"/>
        </w:rPr>
        <w:t>11:15</w:t>
      </w:r>
      <w:r w:rsidRPr="006F5C7D">
        <w:rPr>
          <w:rFonts w:cs="Arial"/>
        </w:rPr>
        <w:t xml:space="preserve"> – 12:00</w:t>
      </w:r>
      <w:r w:rsidRPr="006F5C7D">
        <w:rPr>
          <w:rFonts w:cs="Arial"/>
        </w:rPr>
        <w:tab/>
      </w:r>
      <w:r>
        <w:rPr>
          <w:rFonts w:cs="Arial"/>
        </w:rPr>
        <w:tab/>
      </w:r>
      <w:r w:rsidRPr="006F5C7D">
        <w:rPr>
          <w:rFonts w:cs="Arial"/>
        </w:rPr>
        <w:t>Lunsj</w:t>
      </w:r>
    </w:p>
    <w:p w:rsidR="00D23C25" w:rsidRPr="006F5C7D" w:rsidRDefault="00D23C25" w:rsidP="00D23C25">
      <w:pPr>
        <w:rPr>
          <w:rFonts w:cs="Arial"/>
        </w:rPr>
      </w:pPr>
    </w:p>
    <w:p w:rsidR="00D23C25" w:rsidRPr="006F5C7D" w:rsidRDefault="00D23C25" w:rsidP="00D23C25">
      <w:pPr>
        <w:rPr>
          <w:rFonts w:cs="Arial"/>
        </w:rPr>
      </w:pPr>
    </w:p>
    <w:p w:rsidR="00D23C25" w:rsidRPr="00A95650" w:rsidRDefault="00D32F20" w:rsidP="00D23C25">
      <w:pPr>
        <w:rPr>
          <w:rFonts w:cs="Arial"/>
          <w:b/>
        </w:rPr>
      </w:pPr>
      <w:r>
        <w:rPr>
          <w:rFonts w:cs="Arial"/>
          <w:b/>
        </w:rPr>
        <w:t>Å</w:t>
      </w:r>
      <w:r w:rsidR="00B8623F">
        <w:rPr>
          <w:rFonts w:cs="Arial"/>
          <w:b/>
        </w:rPr>
        <w:t xml:space="preserve"> møte mennesker</w:t>
      </w:r>
      <w:r w:rsidR="00D23C25">
        <w:rPr>
          <w:rFonts w:cs="Arial"/>
          <w:b/>
        </w:rPr>
        <w:t xml:space="preserve"> på en god måte</w:t>
      </w:r>
    </w:p>
    <w:p w:rsidR="00D23C25" w:rsidRPr="006F5C7D" w:rsidRDefault="00D23C25" w:rsidP="00D23C25">
      <w:pPr>
        <w:pStyle w:val="Listeavsnitt"/>
        <w:rPr>
          <w:rFonts w:ascii="Arial" w:hAnsi="Arial" w:cs="Arial"/>
        </w:rPr>
      </w:pPr>
    </w:p>
    <w:p w:rsidR="00D23C25" w:rsidRDefault="00D23C25" w:rsidP="00D23C25">
      <w:pPr>
        <w:ind w:left="2124" w:hanging="2124"/>
        <w:rPr>
          <w:rFonts w:cs="Arial"/>
        </w:rPr>
      </w:pPr>
      <w:r>
        <w:rPr>
          <w:rFonts w:cs="Arial"/>
        </w:rPr>
        <w:t>12:00 – 12:45</w:t>
      </w:r>
      <w:r>
        <w:rPr>
          <w:rFonts w:cs="Arial"/>
        </w:rPr>
        <w:tab/>
      </w:r>
      <w:r w:rsidR="00D32F20">
        <w:rPr>
          <w:rFonts w:cs="Arial"/>
        </w:rPr>
        <w:t>Betydningen av det gode menneskemøtet</w:t>
      </w:r>
    </w:p>
    <w:p w:rsidR="00D23C25" w:rsidRPr="00F03D4F" w:rsidRDefault="008A62DA" w:rsidP="00D23C25">
      <w:pPr>
        <w:ind w:left="1416" w:firstLine="708"/>
        <w:rPr>
          <w:rFonts w:cs="Arial"/>
          <w:b/>
          <w:bCs/>
        </w:rPr>
      </w:pPr>
      <w:r>
        <w:rPr>
          <w:rFonts w:cs="Arial"/>
        </w:rPr>
        <w:t>v</w:t>
      </w:r>
      <w:r w:rsidR="00D23C25">
        <w:rPr>
          <w:rFonts w:cs="Arial"/>
        </w:rPr>
        <w:t xml:space="preserve">/ </w:t>
      </w:r>
      <w:r>
        <w:rPr>
          <w:rFonts w:cs="Arial"/>
        </w:rPr>
        <w:t>seniorrådgiver</w:t>
      </w:r>
      <w:r w:rsidR="00D23C25">
        <w:rPr>
          <w:rFonts w:cs="Arial"/>
        </w:rPr>
        <w:t xml:space="preserve"> Pål Solhaug</w:t>
      </w:r>
      <w:r w:rsidR="00D23C25" w:rsidRPr="00F03D4F">
        <w:rPr>
          <w:rStyle w:val="Sterk"/>
          <w:rFonts w:cs="Arial"/>
        </w:rPr>
        <w:t xml:space="preserve">, </w:t>
      </w:r>
      <w:r w:rsidR="00D23C25" w:rsidRPr="00F03D4F">
        <w:rPr>
          <w:rFonts w:cs="Arial"/>
        </w:rPr>
        <w:t>RVTS</w:t>
      </w:r>
    </w:p>
    <w:p w:rsidR="00D23C25" w:rsidRPr="00A95650" w:rsidRDefault="00D23C25" w:rsidP="00D23C25">
      <w:pPr>
        <w:ind w:firstLine="360"/>
        <w:rPr>
          <w:rFonts w:cs="Arial"/>
        </w:rPr>
      </w:pPr>
    </w:p>
    <w:p w:rsidR="00D23C25" w:rsidRPr="00A95650" w:rsidRDefault="00D23C25" w:rsidP="00D23C25">
      <w:pPr>
        <w:rPr>
          <w:rFonts w:eastAsia="Times New Roman" w:cs="Arial"/>
        </w:rPr>
      </w:pPr>
      <w:r w:rsidRPr="00A95650">
        <w:rPr>
          <w:rFonts w:eastAsia="Times New Roman" w:cs="Arial"/>
        </w:rPr>
        <w:t>12:45 – 13:00</w:t>
      </w:r>
      <w:r w:rsidRPr="00A95650">
        <w:rPr>
          <w:rFonts w:eastAsia="Times New Roman" w:cs="Arial"/>
        </w:rPr>
        <w:tab/>
      </w:r>
      <w:r>
        <w:rPr>
          <w:rFonts w:eastAsia="Times New Roman" w:cs="Arial"/>
        </w:rPr>
        <w:tab/>
        <w:t>Pause</w:t>
      </w:r>
    </w:p>
    <w:p w:rsidR="00D23C25" w:rsidRDefault="00D23C25" w:rsidP="00D23C25">
      <w:pPr>
        <w:rPr>
          <w:rFonts w:eastAsia="Times New Roman" w:cs="Arial"/>
          <w:u w:val="single"/>
        </w:rPr>
      </w:pPr>
    </w:p>
    <w:p w:rsidR="00D23C25" w:rsidRDefault="00D23C25" w:rsidP="00D32F20">
      <w:pPr>
        <w:ind w:left="2124" w:hanging="2124"/>
        <w:rPr>
          <w:rFonts w:cs="Arial"/>
        </w:rPr>
      </w:pPr>
      <w:r w:rsidRPr="005647C2">
        <w:rPr>
          <w:rFonts w:eastAsia="Times New Roman" w:cs="Arial"/>
        </w:rPr>
        <w:t>13:00 – 13</w:t>
      </w:r>
      <w:r>
        <w:rPr>
          <w:rFonts w:eastAsia="Times New Roman" w:cs="Arial"/>
        </w:rPr>
        <w:t xml:space="preserve">:30 </w:t>
      </w:r>
      <w:r w:rsidRPr="005647C2">
        <w:rPr>
          <w:rFonts w:eastAsia="Times New Roman" w:cs="Arial"/>
        </w:rPr>
        <w:tab/>
      </w:r>
      <w:r w:rsidR="00D32F20">
        <w:rPr>
          <w:rFonts w:cs="Arial"/>
        </w:rPr>
        <w:t>Betydningen av det gode menneskemøtet</w:t>
      </w:r>
      <w:r>
        <w:rPr>
          <w:rFonts w:cs="Arial"/>
        </w:rPr>
        <w:t xml:space="preserve"> - forts</w:t>
      </w:r>
    </w:p>
    <w:p w:rsidR="00D23C25" w:rsidRPr="00F03D4F" w:rsidRDefault="008A62DA" w:rsidP="00D23C25">
      <w:pPr>
        <w:ind w:left="1416" w:firstLine="708"/>
        <w:rPr>
          <w:rFonts w:cs="Arial"/>
          <w:b/>
          <w:bCs/>
        </w:rPr>
      </w:pPr>
      <w:r>
        <w:rPr>
          <w:rFonts w:cs="Arial"/>
        </w:rPr>
        <w:t>v</w:t>
      </w:r>
      <w:r w:rsidR="00D23C25">
        <w:rPr>
          <w:rFonts w:cs="Arial"/>
        </w:rPr>
        <w:t xml:space="preserve">/ </w:t>
      </w:r>
      <w:r>
        <w:rPr>
          <w:rFonts w:cs="Arial"/>
        </w:rPr>
        <w:t>seniorrådgiver</w:t>
      </w:r>
      <w:r w:rsidR="00D23C25">
        <w:rPr>
          <w:rFonts w:cs="Arial"/>
        </w:rPr>
        <w:t xml:space="preserve"> Pål Solhaug</w:t>
      </w:r>
      <w:r w:rsidR="00D23C25" w:rsidRPr="00F03D4F">
        <w:rPr>
          <w:rStyle w:val="Sterk"/>
          <w:rFonts w:cs="Arial"/>
        </w:rPr>
        <w:t xml:space="preserve">, </w:t>
      </w:r>
      <w:r w:rsidR="00D23C25" w:rsidRPr="00F03D4F">
        <w:rPr>
          <w:rFonts w:cs="Arial"/>
        </w:rPr>
        <w:t>RVTS</w:t>
      </w:r>
    </w:p>
    <w:p w:rsidR="00D23C25" w:rsidRDefault="00D23C25" w:rsidP="00D23C25">
      <w:pPr>
        <w:rPr>
          <w:rFonts w:cs="Arial"/>
        </w:rPr>
      </w:pPr>
    </w:p>
    <w:p w:rsidR="00D23C25" w:rsidRDefault="00D23C25" w:rsidP="00D23C25">
      <w:pPr>
        <w:rPr>
          <w:rFonts w:cs="Arial"/>
        </w:rPr>
      </w:pPr>
      <w:r>
        <w:rPr>
          <w:rFonts w:cs="Arial"/>
        </w:rPr>
        <w:t>13:30 – 13:45</w:t>
      </w:r>
      <w:r>
        <w:rPr>
          <w:rFonts w:cs="Arial"/>
        </w:rPr>
        <w:tab/>
      </w:r>
      <w:r>
        <w:rPr>
          <w:rFonts w:cs="Arial"/>
        </w:rPr>
        <w:tab/>
        <w:t>Pause</w:t>
      </w:r>
    </w:p>
    <w:p w:rsidR="00D23C25" w:rsidRDefault="00D23C25" w:rsidP="00D23C25">
      <w:pPr>
        <w:rPr>
          <w:rFonts w:cs="Arial"/>
        </w:rPr>
      </w:pPr>
    </w:p>
    <w:p w:rsidR="00D23C25" w:rsidRDefault="00D23C25" w:rsidP="00D23C25">
      <w:pPr>
        <w:rPr>
          <w:rFonts w:cs="Arial"/>
        </w:rPr>
      </w:pPr>
    </w:p>
    <w:p w:rsidR="00D23C25" w:rsidRPr="00C5527B" w:rsidRDefault="00D23C25" w:rsidP="00D23C25">
      <w:pPr>
        <w:rPr>
          <w:rFonts w:cs="Arial"/>
          <w:b/>
        </w:rPr>
      </w:pPr>
      <w:r w:rsidRPr="00C5527B">
        <w:rPr>
          <w:rFonts w:cs="Arial"/>
          <w:b/>
        </w:rPr>
        <w:t>Erfaringer fra den «virkelige verden»</w:t>
      </w:r>
    </w:p>
    <w:p w:rsidR="00D23C25" w:rsidRDefault="00D23C25" w:rsidP="00D23C25">
      <w:pPr>
        <w:rPr>
          <w:rFonts w:cs="Arial"/>
        </w:rPr>
      </w:pPr>
    </w:p>
    <w:p w:rsidR="00D23C25" w:rsidRDefault="00B8623F" w:rsidP="00B8623F">
      <w:pPr>
        <w:ind w:left="2124" w:hanging="2124"/>
        <w:rPr>
          <w:rFonts w:cs="Arial"/>
        </w:rPr>
      </w:pPr>
      <w:r>
        <w:rPr>
          <w:rFonts w:cs="Arial"/>
        </w:rPr>
        <w:t>13:45 – 14:00</w:t>
      </w:r>
      <w:r>
        <w:rPr>
          <w:rFonts w:cs="Arial"/>
        </w:rPr>
        <w:tab/>
        <w:t>Frivilligheten – en mulighet til å skaffe seg erfaring, v/</w:t>
      </w:r>
      <w:r w:rsidR="00D23C25">
        <w:rPr>
          <w:rFonts w:cs="Arial"/>
        </w:rPr>
        <w:t xml:space="preserve">Neda </w:t>
      </w:r>
      <w:proofErr w:type="spellStart"/>
      <w:r w:rsidR="00D23C25">
        <w:rPr>
          <w:rFonts w:cs="Arial"/>
        </w:rPr>
        <w:t>Afshari</w:t>
      </w:r>
      <w:proofErr w:type="spellEnd"/>
      <w:r>
        <w:rPr>
          <w:rFonts w:cs="Arial"/>
        </w:rPr>
        <w:t>, innvandrer fra Iran og frivillig i LUNAR</w:t>
      </w:r>
    </w:p>
    <w:p w:rsidR="00D23C25" w:rsidRDefault="00D23C25" w:rsidP="00D23C25">
      <w:pPr>
        <w:rPr>
          <w:rFonts w:cs="Arial"/>
        </w:rPr>
      </w:pPr>
    </w:p>
    <w:p w:rsidR="00D23C25" w:rsidRDefault="00B8623F" w:rsidP="00B8623F">
      <w:pPr>
        <w:ind w:left="2124" w:hanging="2124"/>
        <w:rPr>
          <w:rFonts w:cs="Arial"/>
        </w:rPr>
      </w:pPr>
      <w:r>
        <w:rPr>
          <w:rFonts w:cs="Arial"/>
        </w:rPr>
        <w:t>14:00 – 14:30</w:t>
      </w:r>
      <w:r>
        <w:rPr>
          <w:rFonts w:cs="Arial"/>
        </w:rPr>
        <w:tab/>
      </w:r>
      <w:r>
        <w:t xml:space="preserve">Erfaringer fra Flekkefjord, </w:t>
      </w:r>
      <w:r>
        <w:rPr>
          <w:rFonts w:cs="Arial"/>
        </w:rPr>
        <w:t xml:space="preserve">Marianne </w:t>
      </w:r>
      <w:proofErr w:type="spellStart"/>
      <w:r>
        <w:rPr>
          <w:rFonts w:cs="Arial"/>
        </w:rPr>
        <w:t>Hafte</w:t>
      </w:r>
      <w:proofErr w:type="spellEnd"/>
      <w:r>
        <w:rPr>
          <w:rFonts w:cs="Arial"/>
        </w:rPr>
        <w:t>, daglig leder Flekkefjord Frivillighetssentral</w:t>
      </w:r>
      <w:r w:rsidR="00DA41C4">
        <w:rPr>
          <w:rFonts w:cs="Arial"/>
        </w:rPr>
        <w:t xml:space="preserve"> og </w:t>
      </w:r>
      <w:proofErr w:type="spellStart"/>
      <w:r w:rsidR="00DA41C4">
        <w:t>Angosom</w:t>
      </w:r>
      <w:proofErr w:type="spellEnd"/>
      <w:r w:rsidR="00DA41C4">
        <w:t xml:space="preserve"> </w:t>
      </w:r>
      <w:proofErr w:type="spellStart"/>
      <w:r w:rsidR="00DA41C4">
        <w:t>Teklehaimanot</w:t>
      </w:r>
      <w:proofErr w:type="spellEnd"/>
      <w:r w:rsidR="00DA41C4">
        <w:t>, Venstre politiker og valgt inn i bystyret i Flekkefjord</w:t>
      </w:r>
    </w:p>
    <w:p w:rsidR="00D23C25" w:rsidRDefault="00D23C25" w:rsidP="00D23C25">
      <w:pPr>
        <w:rPr>
          <w:rFonts w:cs="Arial"/>
        </w:rPr>
      </w:pPr>
    </w:p>
    <w:p w:rsidR="00D23C25" w:rsidRPr="00CA0B20" w:rsidRDefault="00B8623F" w:rsidP="00B8623F">
      <w:pPr>
        <w:ind w:left="2124" w:hanging="2124"/>
        <w:rPr>
          <w:color w:val="000000" w:themeColor="text1"/>
        </w:rPr>
      </w:pPr>
      <w:r>
        <w:rPr>
          <w:color w:val="000000" w:themeColor="text1"/>
        </w:rPr>
        <w:t>14:30 – 14:45</w:t>
      </w:r>
      <w:r>
        <w:rPr>
          <w:color w:val="000000" w:themeColor="text1"/>
        </w:rPr>
        <w:tab/>
      </w:r>
      <w:r w:rsidR="000D349B">
        <w:rPr>
          <w:color w:val="000000" w:themeColor="text1"/>
        </w:rPr>
        <w:t>Frivilligheten – nøkkelen til det norske samfunnet, v/</w:t>
      </w:r>
      <w:r w:rsidR="00D23C25" w:rsidRPr="00CA0B20">
        <w:rPr>
          <w:color w:val="000000" w:themeColor="text1"/>
        </w:rPr>
        <w:t xml:space="preserve"> Ayman Hassans</w:t>
      </w:r>
      <w:r>
        <w:rPr>
          <w:color w:val="000000" w:themeColor="text1"/>
        </w:rPr>
        <w:t>, innvandrer fra Sudan og frivillig «over alt»</w:t>
      </w:r>
    </w:p>
    <w:p w:rsidR="00D23C25" w:rsidRDefault="00D23C25" w:rsidP="00D23C25">
      <w:pPr>
        <w:rPr>
          <w:rFonts w:cs="Arial"/>
        </w:rPr>
      </w:pPr>
    </w:p>
    <w:p w:rsidR="00D23C25" w:rsidRPr="006F5C7D" w:rsidRDefault="00D23C25" w:rsidP="00D23C25">
      <w:pPr>
        <w:rPr>
          <w:rFonts w:cs="Arial"/>
        </w:rPr>
      </w:pPr>
    </w:p>
    <w:p w:rsidR="00D23C25" w:rsidRPr="00A95650" w:rsidRDefault="00D23C25" w:rsidP="00D23C25">
      <w:pPr>
        <w:rPr>
          <w:rFonts w:cs="Arial"/>
          <w:b/>
          <w:bCs/>
        </w:rPr>
      </w:pPr>
      <w:r w:rsidRPr="00A95650">
        <w:rPr>
          <w:rFonts w:cs="Arial"/>
          <w:b/>
          <w:bCs/>
        </w:rPr>
        <w:t>Avslutning</w:t>
      </w:r>
    </w:p>
    <w:p w:rsidR="00D23C25" w:rsidRPr="006F5C7D" w:rsidRDefault="00D23C25" w:rsidP="00D23C25">
      <w:pPr>
        <w:pStyle w:val="Listeavsnitt"/>
        <w:rPr>
          <w:rFonts w:ascii="Arial" w:hAnsi="Arial" w:cs="Arial"/>
        </w:rPr>
      </w:pPr>
    </w:p>
    <w:p w:rsidR="00D23C25" w:rsidRPr="006F5C7D" w:rsidRDefault="00D23C25" w:rsidP="00B441D2">
      <w:pPr>
        <w:pStyle w:val="Tekst"/>
        <w:ind w:left="0"/>
        <w:rPr>
          <w:rFonts w:cs="Arial"/>
        </w:rPr>
      </w:pPr>
      <w:r>
        <w:rPr>
          <w:rFonts w:ascii="Arial" w:hAnsi="Arial" w:cs="Arial"/>
          <w:sz w:val="22"/>
          <w:szCs w:val="22"/>
        </w:rPr>
        <w:t>14:45 – 15:00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Spørsmål og kommentarer – avslutning - evaluering</w:t>
      </w:r>
    </w:p>
    <w:sectPr w:rsidR="00D23C25" w:rsidRPr="006F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25"/>
    <w:rsid w:val="00045B57"/>
    <w:rsid w:val="000D349B"/>
    <w:rsid w:val="002210D6"/>
    <w:rsid w:val="00285D83"/>
    <w:rsid w:val="002B536D"/>
    <w:rsid w:val="00415329"/>
    <w:rsid w:val="00776C21"/>
    <w:rsid w:val="008A62DA"/>
    <w:rsid w:val="009168C7"/>
    <w:rsid w:val="00A56517"/>
    <w:rsid w:val="00AA57A1"/>
    <w:rsid w:val="00B43607"/>
    <w:rsid w:val="00B441D2"/>
    <w:rsid w:val="00B8623F"/>
    <w:rsid w:val="00D23C25"/>
    <w:rsid w:val="00D32F20"/>
    <w:rsid w:val="00DA41C4"/>
    <w:rsid w:val="00E5179E"/>
    <w:rsid w:val="00E5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25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D23C25"/>
    <w:rPr>
      <w:b/>
      <w:bCs/>
    </w:rPr>
  </w:style>
  <w:style w:type="paragraph" w:styleId="Listeavsnitt">
    <w:name w:val="List Paragraph"/>
    <w:basedOn w:val="Normal"/>
    <w:uiPriority w:val="34"/>
    <w:qFormat/>
    <w:rsid w:val="00D23C25"/>
    <w:pPr>
      <w:ind w:left="720"/>
    </w:pPr>
    <w:rPr>
      <w:rFonts w:ascii="Calibri" w:eastAsiaTheme="minorHAnsi" w:hAnsi="Calibri"/>
    </w:rPr>
  </w:style>
  <w:style w:type="paragraph" w:customStyle="1" w:styleId="Tekst">
    <w:name w:val="Tekst"/>
    <w:basedOn w:val="Normal"/>
    <w:rsid w:val="00D23C25"/>
    <w:pPr>
      <w:ind w:left="1503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25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D23C25"/>
    <w:rPr>
      <w:b/>
      <w:bCs/>
    </w:rPr>
  </w:style>
  <w:style w:type="paragraph" w:styleId="Listeavsnitt">
    <w:name w:val="List Paragraph"/>
    <w:basedOn w:val="Normal"/>
    <w:uiPriority w:val="34"/>
    <w:qFormat/>
    <w:rsid w:val="00D23C25"/>
    <w:pPr>
      <w:ind w:left="720"/>
    </w:pPr>
    <w:rPr>
      <w:rFonts w:ascii="Calibri" w:eastAsiaTheme="minorHAnsi" w:hAnsi="Calibri"/>
    </w:rPr>
  </w:style>
  <w:style w:type="paragraph" w:customStyle="1" w:styleId="Tekst">
    <w:name w:val="Tekst"/>
    <w:basedOn w:val="Normal"/>
    <w:rsid w:val="00D23C25"/>
    <w:pPr>
      <w:ind w:left="1503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C2E1AE33.dotm</Template>
  <TotalTime>0</TotalTime>
  <Pages>1</Pages>
  <Words>246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Henrik Gronert</dc:creator>
  <cp:lastModifiedBy>Monica Strand Korgerud</cp:lastModifiedBy>
  <cp:revision>2</cp:revision>
  <cp:lastPrinted>2016-03-02T14:36:00Z</cp:lastPrinted>
  <dcterms:created xsi:type="dcterms:W3CDTF">2016-03-03T13:26:00Z</dcterms:created>
  <dcterms:modified xsi:type="dcterms:W3CDTF">2016-03-03T13:26:00Z</dcterms:modified>
</cp:coreProperties>
</file>